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16526E" w:rsidP="0016526E">
      <w:pPr>
        <w:ind w:firstLineChars="2100" w:firstLine="5040"/>
        <w:rPr>
          <w:rFonts w:ascii="Arial" w:hAnsi="Arial" w:cs="Arial"/>
          <w:sz w:val="22"/>
          <w:shd w:val="clear" w:color="auto" w:fill="FFFFFF"/>
        </w:rPr>
      </w:pPr>
      <w:r>
        <w:rPr>
          <w:rFonts w:ascii="宋体" w:hAnsi="宋体" w:hint="eastAsia"/>
          <w:bCs/>
          <w:kern w:val="0"/>
          <w:sz w:val="24"/>
          <w:u w:val="single"/>
        </w:rPr>
        <w:t>桂玉交运政</w:t>
      </w:r>
      <w:r>
        <w:rPr>
          <w:rFonts w:ascii="宋体" w:hAnsi="宋体" w:hint="eastAsia"/>
          <w:bCs/>
          <w:kern w:val="0"/>
          <w:sz w:val="24"/>
        </w:rPr>
        <w:t>罚</w:t>
      </w:r>
      <w:r w:rsidR="009520B5" w:rsidRPr="00B855C1">
        <w:rPr>
          <w:rFonts w:ascii="宋体" w:hAnsi="宋体" w:hint="eastAsia"/>
          <w:bCs/>
          <w:sz w:val="24"/>
        </w:rPr>
        <w:t>〔</w:t>
      </w:r>
      <w:r w:rsidR="00E53C42">
        <w:rPr>
          <w:rFonts w:ascii="宋体" w:hAnsi="宋体" w:hint="eastAsia"/>
          <w:bCs/>
          <w:sz w:val="24"/>
        </w:rPr>
        <w:t>202</w:t>
      </w:r>
      <w:r w:rsidR="00B1701E">
        <w:rPr>
          <w:rFonts w:ascii="宋体" w:hAnsi="宋体"/>
          <w:bCs/>
          <w:sz w:val="24"/>
        </w:rPr>
        <w:t>5</w:t>
      </w:r>
      <w:r w:rsidR="009520B5" w:rsidRPr="00B855C1">
        <w:rPr>
          <w:rFonts w:ascii="宋体" w:hAnsi="宋体" w:hint="eastAsia"/>
          <w:bCs/>
          <w:sz w:val="24"/>
        </w:rPr>
        <w:t>〕</w:t>
      </w:r>
      <w:r w:rsidR="00DD170D">
        <w:rPr>
          <w:rFonts w:ascii="宋体" w:hAnsi="宋体"/>
          <w:bCs/>
          <w:sz w:val="24"/>
          <w:u w:val="single"/>
        </w:rPr>
        <w:t>4</w:t>
      </w:r>
      <w:r w:rsidR="00C4643C">
        <w:rPr>
          <w:rFonts w:ascii="宋体" w:hAnsi="宋体"/>
          <w:bCs/>
          <w:sz w:val="24"/>
          <w:u w:val="single"/>
        </w:rPr>
        <w:t>77</w:t>
      </w:r>
      <w:r w:rsidR="009520B5">
        <w:rPr>
          <w:rFonts w:ascii="Arial" w:hAnsi="Arial" w:cs="Arial"/>
          <w:sz w:val="22"/>
          <w:shd w:val="clear" w:color="auto" w:fill="FFFFFF"/>
        </w:rPr>
        <w:t>号</w:t>
      </w:r>
    </w:p>
    <w:tbl>
      <w:tblPr>
        <w:tblW w:w="8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418"/>
      </w:tblGrid>
      <w:tr w:rsidR="008634DE" w:rsidRPr="00B855C1" w:rsidTr="000F4DFB">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093C76" w:rsidP="00093C76">
            <w:pPr>
              <w:snapToGrid w:val="0"/>
              <w:spacing w:line="220" w:lineRule="atLeast"/>
              <w:ind w:firstLineChars="500" w:firstLine="1100"/>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481" w:type="dxa"/>
            <w:gridSpan w:val="4"/>
            <w:vAlign w:val="center"/>
          </w:tcPr>
          <w:p w:rsidR="008634DE" w:rsidRPr="00B855C1" w:rsidRDefault="000F6802" w:rsidP="00184388">
            <w:pPr>
              <w:snapToGrid w:val="0"/>
              <w:spacing w:line="300" w:lineRule="exact"/>
              <w:jc w:val="center"/>
              <w:rPr>
                <w:rFonts w:ascii="宋体" w:hAnsi="宋体"/>
                <w:sz w:val="24"/>
              </w:rPr>
            </w:pPr>
            <w:r>
              <w:rPr>
                <w:rFonts w:ascii="Arial" w:hAnsi="Arial" w:cs="Arial"/>
                <w:sz w:val="22"/>
                <w:shd w:val="clear" w:color="auto" w:fill="FFFFFF"/>
              </w:rPr>
              <w:t>广西玉林市岭南交通集团有限公司旅游客运分公司</w:t>
            </w:r>
          </w:p>
        </w:tc>
      </w:tr>
      <w:tr w:rsidR="008634DE" w:rsidRPr="00B855C1" w:rsidTr="00B1701E">
        <w:trPr>
          <w:trHeight w:hRule="exact" w:val="91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481" w:type="dxa"/>
            <w:gridSpan w:val="4"/>
            <w:vAlign w:val="center"/>
          </w:tcPr>
          <w:p w:rsidR="008634DE" w:rsidRPr="00B855C1" w:rsidRDefault="000F6802" w:rsidP="00184388">
            <w:pPr>
              <w:snapToGrid w:val="0"/>
              <w:spacing w:line="300" w:lineRule="exact"/>
              <w:jc w:val="center"/>
              <w:rPr>
                <w:rFonts w:ascii="宋体" w:hAnsi="宋体"/>
                <w:sz w:val="24"/>
              </w:rPr>
            </w:pPr>
            <w:r>
              <w:rPr>
                <w:rFonts w:ascii="Arial" w:hAnsi="Arial" w:cs="Arial"/>
                <w:sz w:val="22"/>
                <w:shd w:val="clear" w:color="auto" w:fill="FFFFFF"/>
              </w:rPr>
              <w:t>玉林市人民东路东</w:t>
            </w:r>
            <w:r>
              <w:rPr>
                <w:rFonts w:ascii="Arial" w:hAnsi="Arial" w:cs="Arial"/>
                <w:sz w:val="22"/>
                <w:shd w:val="clear" w:color="auto" w:fill="FFFFFF"/>
              </w:rPr>
              <w:t xml:space="preserve"> 256</w:t>
            </w:r>
            <w:r>
              <w:rPr>
                <w:rFonts w:ascii="Arial" w:hAnsi="Arial" w:cs="Arial"/>
                <w:sz w:val="22"/>
                <w:shd w:val="clear" w:color="auto" w:fill="FFFFFF"/>
              </w:rPr>
              <w:t>号</w:t>
            </w:r>
          </w:p>
        </w:tc>
      </w:tr>
      <w:tr w:rsidR="008634DE" w:rsidRPr="00B855C1" w:rsidTr="000F4DFB">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0F6802" w:rsidP="00E8775B">
            <w:pPr>
              <w:snapToGrid w:val="0"/>
              <w:spacing w:line="300" w:lineRule="exact"/>
              <w:jc w:val="center"/>
              <w:rPr>
                <w:rFonts w:ascii="宋体" w:hAnsi="宋体"/>
                <w:sz w:val="24"/>
              </w:rPr>
            </w:pPr>
            <w:r>
              <w:rPr>
                <w:rFonts w:ascii="Arial" w:hAnsi="Arial" w:cs="Arial"/>
                <w:sz w:val="22"/>
                <w:shd w:val="clear" w:color="auto" w:fill="FFFFFF"/>
              </w:rPr>
              <w:t>139</w:t>
            </w:r>
            <w:r w:rsidR="00E8775B">
              <w:rPr>
                <w:rFonts w:ascii="Arial" w:hAnsi="Arial" w:cs="Arial"/>
                <w:sz w:val="22"/>
                <w:shd w:val="clear" w:color="auto" w:fill="FFFFFF"/>
              </w:rPr>
              <w:t>****</w:t>
            </w:r>
            <w:r>
              <w:rPr>
                <w:rFonts w:ascii="Arial" w:hAnsi="Arial" w:cs="Arial"/>
                <w:sz w:val="22"/>
                <w:shd w:val="clear" w:color="auto" w:fill="FFFFFF"/>
              </w:rPr>
              <w:t>5488</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418" w:type="dxa"/>
            <w:vAlign w:val="center"/>
          </w:tcPr>
          <w:p w:rsidR="008634DE" w:rsidRPr="00B855C1" w:rsidRDefault="000F6802" w:rsidP="00184388">
            <w:pPr>
              <w:snapToGrid w:val="0"/>
              <w:spacing w:line="300" w:lineRule="exact"/>
              <w:jc w:val="center"/>
              <w:rPr>
                <w:rFonts w:ascii="宋体" w:hAnsi="宋体"/>
                <w:sz w:val="24"/>
              </w:rPr>
            </w:pPr>
            <w:r>
              <w:rPr>
                <w:rFonts w:ascii="Arial" w:hAnsi="Arial" w:cs="Arial"/>
                <w:sz w:val="22"/>
                <w:shd w:val="clear" w:color="auto" w:fill="FFFFFF"/>
              </w:rPr>
              <w:t>唐发明</w:t>
            </w:r>
          </w:p>
        </w:tc>
      </w:tr>
      <w:tr w:rsidR="008634DE" w:rsidRPr="00B855C1" w:rsidTr="000F4DFB">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194" w:type="dxa"/>
            <w:gridSpan w:val="3"/>
            <w:vAlign w:val="center"/>
          </w:tcPr>
          <w:p w:rsidR="008634DE" w:rsidRPr="00B855C1" w:rsidRDefault="000F6802" w:rsidP="00184388">
            <w:pPr>
              <w:snapToGrid w:val="0"/>
              <w:spacing w:line="300" w:lineRule="exact"/>
              <w:jc w:val="center"/>
              <w:rPr>
                <w:rFonts w:ascii="宋体" w:hAnsi="宋体"/>
                <w:sz w:val="24"/>
              </w:rPr>
            </w:pPr>
            <w:r>
              <w:rPr>
                <w:rFonts w:ascii="Arial" w:hAnsi="Arial" w:cs="Arial"/>
                <w:sz w:val="22"/>
                <w:shd w:val="clear" w:color="auto" w:fill="FFFFFF"/>
              </w:rPr>
              <w:t>91450900779100469J</w:t>
            </w:r>
          </w:p>
        </w:tc>
      </w:tr>
    </w:tbl>
    <w:p w:rsidR="00C4643C" w:rsidRDefault="00C4643C"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9</w:t>
      </w:r>
      <w:r>
        <w:rPr>
          <w:rFonts w:ascii="Arial" w:hAnsi="Arial" w:cs="Arial"/>
          <w:sz w:val="22"/>
          <w:shd w:val="clear" w:color="auto" w:fill="FFFFFF"/>
        </w:rPr>
        <w:t>月</w:t>
      </w:r>
      <w:r>
        <w:rPr>
          <w:rFonts w:ascii="Arial" w:hAnsi="Arial" w:cs="Arial"/>
          <w:sz w:val="22"/>
          <w:shd w:val="clear" w:color="auto" w:fill="FFFFFF"/>
        </w:rPr>
        <w:t xml:space="preserve">  26</w:t>
      </w:r>
      <w:r>
        <w:rPr>
          <w:rFonts w:ascii="Arial" w:hAnsi="Arial" w:cs="Arial"/>
          <w:sz w:val="22"/>
          <w:shd w:val="clear" w:color="auto" w:fill="FFFFFF"/>
        </w:rPr>
        <w:t>日</w:t>
      </w:r>
      <w:r>
        <w:rPr>
          <w:rFonts w:ascii="Arial" w:hAnsi="Arial" w:cs="Arial"/>
          <w:sz w:val="22"/>
          <w:shd w:val="clear" w:color="auto" w:fill="FFFFFF"/>
        </w:rPr>
        <w:t xml:space="preserve">  9</w:t>
      </w:r>
      <w:r>
        <w:rPr>
          <w:rFonts w:ascii="Arial" w:hAnsi="Arial" w:cs="Arial"/>
          <w:sz w:val="22"/>
          <w:shd w:val="clear" w:color="auto" w:fill="FFFFFF"/>
        </w:rPr>
        <w:t>时</w:t>
      </w:r>
      <w:r>
        <w:rPr>
          <w:rFonts w:ascii="Arial" w:hAnsi="Arial" w:cs="Arial"/>
          <w:sz w:val="22"/>
          <w:shd w:val="clear" w:color="auto" w:fill="FFFFFF"/>
        </w:rPr>
        <w:t xml:space="preserve">  30</w:t>
      </w:r>
      <w:r>
        <w:rPr>
          <w:rFonts w:ascii="Arial" w:hAnsi="Arial" w:cs="Arial"/>
          <w:sz w:val="22"/>
          <w:shd w:val="clear" w:color="auto" w:fill="FFFFFF"/>
        </w:rPr>
        <w:t>分，玉林市交通运输局执法人员吕尚伦</w:t>
      </w:r>
      <w:r>
        <w:rPr>
          <w:rFonts w:ascii="Arial" w:hAnsi="Arial" w:cs="Arial"/>
          <w:sz w:val="22"/>
          <w:shd w:val="clear" w:color="auto" w:fill="FFFFFF"/>
        </w:rPr>
        <w:t>,</w:t>
      </w:r>
      <w:r>
        <w:rPr>
          <w:rFonts w:ascii="Arial" w:hAnsi="Arial" w:cs="Arial"/>
          <w:sz w:val="22"/>
          <w:shd w:val="clear" w:color="auto" w:fill="FFFFFF"/>
        </w:rPr>
        <w:t>苏泓宇（执法证号分别为</w:t>
      </w:r>
      <w:r>
        <w:rPr>
          <w:rFonts w:ascii="Arial" w:hAnsi="Arial" w:cs="Arial"/>
          <w:sz w:val="22"/>
          <w:shd w:val="clear" w:color="auto" w:fill="FFFFFF"/>
        </w:rPr>
        <w:t xml:space="preserve">  45091060,20090017106</w:t>
      </w:r>
      <w:r>
        <w:rPr>
          <w:rFonts w:ascii="Arial" w:hAnsi="Arial" w:cs="Arial"/>
          <w:sz w:val="22"/>
          <w:shd w:val="clear" w:color="auto" w:fill="FFFFFF"/>
        </w:rPr>
        <w:t>）在玉林市人民东路东</w:t>
      </w:r>
      <w:r>
        <w:rPr>
          <w:rFonts w:ascii="Arial" w:hAnsi="Arial" w:cs="Arial"/>
          <w:sz w:val="22"/>
          <w:shd w:val="clear" w:color="auto" w:fill="FFFFFF"/>
        </w:rPr>
        <w:t xml:space="preserve">  256</w:t>
      </w:r>
      <w:r>
        <w:rPr>
          <w:rFonts w:ascii="Arial" w:hAnsi="Arial" w:cs="Arial"/>
          <w:sz w:val="22"/>
          <w:shd w:val="clear" w:color="auto" w:fill="FFFFFF"/>
        </w:rPr>
        <w:t>号执法检查时发现：</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9</w:t>
      </w:r>
      <w:r>
        <w:rPr>
          <w:rFonts w:ascii="Arial" w:hAnsi="Arial" w:cs="Arial"/>
          <w:sz w:val="22"/>
          <w:shd w:val="clear" w:color="auto" w:fill="FFFFFF"/>
        </w:rPr>
        <w:t>月</w:t>
      </w:r>
      <w:r>
        <w:rPr>
          <w:rFonts w:ascii="Arial" w:hAnsi="Arial" w:cs="Arial"/>
          <w:sz w:val="22"/>
          <w:shd w:val="clear" w:color="auto" w:fill="FFFFFF"/>
        </w:rPr>
        <w:t xml:space="preserve"> 20</w:t>
      </w:r>
      <w:r>
        <w:rPr>
          <w:rFonts w:ascii="Arial" w:hAnsi="Arial" w:cs="Arial"/>
          <w:sz w:val="22"/>
          <w:shd w:val="clear" w:color="auto" w:fill="FFFFFF"/>
        </w:rPr>
        <w:t>日</w:t>
      </w:r>
      <w:r>
        <w:rPr>
          <w:rFonts w:ascii="Arial" w:hAnsi="Arial" w:cs="Arial"/>
          <w:sz w:val="22"/>
          <w:shd w:val="clear" w:color="auto" w:fill="FFFFFF"/>
        </w:rPr>
        <w:t xml:space="preserve">  10</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分，驾驶员刘辉忠驾驶广西玉林市岭南交通集团有限公司旅游客运分公司所属桂</w:t>
      </w:r>
      <w:r>
        <w:rPr>
          <w:rFonts w:ascii="Arial" w:hAnsi="Arial" w:cs="Arial"/>
          <w:sz w:val="22"/>
          <w:shd w:val="clear" w:color="auto" w:fill="FFFFFF"/>
        </w:rPr>
        <w:t xml:space="preserve">  KB6976</w:t>
      </w:r>
      <w:r>
        <w:rPr>
          <w:rFonts w:ascii="Arial" w:hAnsi="Arial" w:cs="Arial"/>
          <w:sz w:val="22"/>
          <w:shd w:val="clear" w:color="auto" w:fill="FFFFFF"/>
        </w:rPr>
        <w:t>大型普通客车实施从玉林博白到湛江的道路旅客运输活动，收取包车运费为</w:t>
      </w:r>
      <w:r>
        <w:rPr>
          <w:rFonts w:ascii="Arial" w:hAnsi="Arial" w:cs="Arial"/>
          <w:sz w:val="22"/>
          <w:shd w:val="clear" w:color="auto" w:fill="FFFFFF"/>
        </w:rPr>
        <w:t xml:space="preserve"> 3000</w:t>
      </w:r>
      <w:r>
        <w:rPr>
          <w:rFonts w:ascii="Arial" w:hAnsi="Arial" w:cs="Arial"/>
          <w:sz w:val="22"/>
          <w:shd w:val="clear" w:color="auto" w:fill="FFFFFF"/>
        </w:rPr>
        <w:t>元，广西玉林市岭南交通集团有限公司旅游客运分公司取得道路运输经营许可，桂</w:t>
      </w:r>
      <w:r>
        <w:rPr>
          <w:rFonts w:ascii="Arial" w:hAnsi="Arial" w:cs="Arial"/>
          <w:sz w:val="22"/>
          <w:shd w:val="clear" w:color="auto" w:fill="FFFFFF"/>
        </w:rPr>
        <w:t xml:space="preserve">  KB6976</w:t>
      </w:r>
      <w:r>
        <w:rPr>
          <w:rFonts w:ascii="Arial" w:hAnsi="Arial" w:cs="Arial"/>
          <w:sz w:val="22"/>
          <w:shd w:val="clear" w:color="auto" w:fill="FFFFFF"/>
        </w:rPr>
        <w:t>大型普通客车车辆道路运输证号为</w:t>
      </w:r>
      <w:r>
        <w:rPr>
          <w:rFonts w:ascii="Arial" w:hAnsi="Arial" w:cs="Arial"/>
          <w:sz w:val="22"/>
          <w:shd w:val="clear" w:color="auto" w:fill="FFFFFF"/>
        </w:rPr>
        <w:t xml:space="preserve">  450901545496</w:t>
      </w:r>
      <w:r>
        <w:rPr>
          <w:rFonts w:ascii="Arial" w:hAnsi="Arial" w:cs="Arial"/>
          <w:sz w:val="22"/>
          <w:shd w:val="clear" w:color="auto" w:fill="FFFFFF"/>
        </w:rPr>
        <w:t>，驾驶人员从业资格证号为</w:t>
      </w:r>
      <w:r>
        <w:rPr>
          <w:rFonts w:ascii="Arial" w:hAnsi="Arial" w:cs="Arial"/>
          <w:sz w:val="22"/>
          <w:shd w:val="clear" w:color="auto" w:fill="FFFFFF"/>
        </w:rPr>
        <w:t xml:space="preserve">  4525</w:t>
      </w:r>
      <w:r w:rsidR="00E8775B">
        <w:rPr>
          <w:rFonts w:ascii="Arial" w:hAnsi="Arial" w:cs="Arial"/>
          <w:sz w:val="22"/>
          <w:shd w:val="clear" w:color="auto" w:fill="FFFFFF"/>
        </w:rPr>
        <w:t>**********</w:t>
      </w:r>
      <w:bookmarkStart w:id="0" w:name="_GoBack"/>
      <w:bookmarkEnd w:id="0"/>
      <w:r>
        <w:rPr>
          <w:rFonts w:ascii="Arial" w:hAnsi="Arial" w:cs="Arial"/>
          <w:sz w:val="22"/>
          <w:shd w:val="clear" w:color="auto" w:fill="FFFFFF"/>
        </w:rPr>
        <w:t>0553</w:t>
      </w:r>
      <w:r>
        <w:rPr>
          <w:rFonts w:ascii="Arial" w:hAnsi="Arial" w:cs="Arial"/>
          <w:sz w:val="22"/>
          <w:shd w:val="clear" w:color="auto" w:fill="FFFFFF"/>
        </w:rPr>
        <w:t>，该趟运输由广西玉林市岭南交通集团有限公司旅游客运分公司指派，经执法人员调查，桂</w:t>
      </w:r>
      <w:r>
        <w:rPr>
          <w:rFonts w:ascii="Arial" w:hAnsi="Arial" w:cs="Arial"/>
          <w:sz w:val="22"/>
          <w:shd w:val="clear" w:color="auto" w:fill="FFFFFF"/>
        </w:rPr>
        <w:t xml:space="preserve">  KB6976</w:t>
      </w:r>
      <w:r>
        <w:rPr>
          <w:rFonts w:ascii="Arial" w:hAnsi="Arial" w:cs="Arial"/>
          <w:sz w:val="22"/>
          <w:shd w:val="clear" w:color="auto" w:fill="FFFFFF"/>
        </w:rPr>
        <w:t>大型普通客车在</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9</w:t>
      </w:r>
      <w:r>
        <w:rPr>
          <w:rFonts w:ascii="Arial" w:hAnsi="Arial" w:cs="Arial"/>
          <w:sz w:val="22"/>
          <w:shd w:val="clear" w:color="auto" w:fill="FFFFFF"/>
        </w:rPr>
        <w:t>月</w:t>
      </w:r>
      <w:r>
        <w:rPr>
          <w:rFonts w:ascii="Arial" w:hAnsi="Arial" w:cs="Arial"/>
          <w:sz w:val="22"/>
          <w:shd w:val="clear" w:color="auto" w:fill="FFFFFF"/>
        </w:rPr>
        <w:t xml:space="preserve">  20</w:t>
      </w:r>
      <w:r>
        <w:rPr>
          <w:rFonts w:ascii="Arial" w:hAnsi="Arial" w:cs="Arial"/>
          <w:sz w:val="22"/>
          <w:shd w:val="clear" w:color="auto" w:fill="FFFFFF"/>
        </w:rPr>
        <w:t>日</w:t>
      </w:r>
      <w:r>
        <w:rPr>
          <w:rFonts w:ascii="Arial" w:hAnsi="Arial" w:cs="Arial"/>
          <w:sz w:val="22"/>
          <w:shd w:val="clear" w:color="auto" w:fill="FFFFFF"/>
        </w:rPr>
        <w:t xml:space="preserve">  10</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从事道路旅客运输活动，但该车卫星定位装置不能保持在线，执法人员现场对广西玉林市岭南交通集团有限公司旅游客运分公司进行教育并责令其立即改正。当事人的行为构成道路运输经营者使用卫星定位装置不能保持在线的运输车辆从事经营活动，违法程度为情节较轻。</w:t>
      </w:r>
    </w:p>
    <w:p w:rsidR="00C4643C" w:rsidRDefault="00C4643C"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询问笔录、现场照片、授权委托书复制件、道路运输证复制件、行驶证复制件、营业执照复制件、从业资格证复制件、询问相片、车辆动态监控截图、法定代表人身份证复制件、驾驶人身份证复制件证明。</w:t>
      </w:r>
    </w:p>
    <w:p w:rsidR="00C4643C" w:rsidRDefault="00C4643C"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C4643C" w:rsidRDefault="00C4643C"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四、法律依据。你（单位）的行为违反了《道路运输车辆动态监督管理办法》第二十六条的规定。</w:t>
      </w:r>
    </w:p>
    <w:p w:rsidR="00C4643C" w:rsidRDefault="00C4643C"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五、处罚决定。依据《道路运输车辆动态监督管理办法》第三十六条的规定，参照《广西壮族自治区道路运输行政处罚裁量权基准》（桂交规〔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 xml:space="preserve">3 </w:t>
      </w:r>
      <w:r>
        <w:rPr>
          <w:rFonts w:ascii="Arial" w:hAnsi="Arial" w:cs="Arial"/>
          <w:sz w:val="22"/>
          <w:shd w:val="clear" w:color="auto" w:fill="FFFFFF"/>
        </w:rPr>
        <w:t>号）的规定。本机关依法作出罚款人民币叁佰元整（</w:t>
      </w:r>
      <w:r>
        <w:rPr>
          <w:rFonts w:ascii="Arial" w:hAnsi="Arial" w:cs="Arial"/>
          <w:sz w:val="22"/>
          <w:shd w:val="clear" w:color="auto" w:fill="FFFFFF"/>
        </w:rPr>
        <w:t>¥300</w:t>
      </w:r>
      <w:r>
        <w:rPr>
          <w:rFonts w:ascii="Arial" w:hAnsi="Arial" w:cs="Arial"/>
          <w:sz w:val="22"/>
          <w:shd w:val="clear" w:color="auto" w:fill="FFFFFF"/>
        </w:rPr>
        <w:t>）的处罚决定。</w:t>
      </w:r>
    </w:p>
    <w:p w:rsidR="00F70145" w:rsidRDefault="001E04F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r w:rsidR="000814A4">
        <w:rPr>
          <w:rFonts w:ascii="Arial" w:hAnsi="Arial" w:cs="Arial"/>
          <w:sz w:val="22"/>
          <w:shd w:val="clear" w:color="auto" w:fill="FFFFFF"/>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lastRenderedPageBreak/>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6E3861" w:rsidRDefault="008634DE" w:rsidP="006E3861">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202</w:t>
      </w:r>
      <w:r w:rsidR="00B1701E">
        <w:rPr>
          <w:rFonts w:ascii="Arial" w:eastAsia="宋体" w:hAnsi="Arial" w:cs="Arial"/>
          <w:kern w:val="0"/>
          <w:sz w:val="22"/>
        </w:rPr>
        <w:t>5</w:t>
      </w:r>
      <w:r w:rsidRPr="008634DE">
        <w:rPr>
          <w:rFonts w:ascii="Arial" w:eastAsia="宋体" w:hAnsi="Arial" w:cs="Arial"/>
          <w:kern w:val="0"/>
          <w:sz w:val="22"/>
        </w:rPr>
        <w:t>年</w:t>
      </w:r>
      <w:r w:rsidR="002E5AF3">
        <w:rPr>
          <w:rFonts w:ascii="Arial" w:eastAsia="宋体" w:hAnsi="Arial" w:cs="Arial"/>
          <w:kern w:val="0"/>
          <w:sz w:val="22"/>
        </w:rPr>
        <w:t>1</w:t>
      </w:r>
      <w:r w:rsidR="000F6802">
        <w:rPr>
          <w:rFonts w:ascii="Arial" w:eastAsia="宋体" w:hAnsi="Arial" w:cs="Arial"/>
          <w:kern w:val="0"/>
          <w:sz w:val="22"/>
        </w:rPr>
        <w:t>1</w:t>
      </w:r>
      <w:r w:rsidRPr="008634DE">
        <w:rPr>
          <w:rFonts w:ascii="Arial" w:eastAsia="宋体" w:hAnsi="Arial" w:cs="Arial"/>
          <w:kern w:val="0"/>
          <w:sz w:val="22"/>
        </w:rPr>
        <w:t>月</w:t>
      </w:r>
      <w:r w:rsidR="000F6802">
        <w:rPr>
          <w:rFonts w:ascii="Arial" w:eastAsia="宋体" w:hAnsi="Arial" w:cs="Arial"/>
          <w:kern w:val="0"/>
          <w:sz w:val="22"/>
        </w:rPr>
        <w:t>1</w:t>
      </w:r>
      <w:r w:rsidR="00032560">
        <w:rPr>
          <w:rFonts w:ascii="Arial" w:eastAsia="宋体" w:hAnsi="Arial" w:cs="Arial"/>
          <w:kern w:val="0"/>
          <w:sz w:val="22"/>
        </w:rPr>
        <w:t>8</w:t>
      </w:r>
      <w:r w:rsidRPr="008634DE">
        <w:rPr>
          <w:rFonts w:ascii="Arial" w:eastAsia="宋体" w:hAnsi="Arial" w:cs="Arial"/>
          <w:kern w:val="0"/>
          <w:sz w:val="22"/>
        </w:rPr>
        <w:t>日</w:t>
      </w:r>
    </w:p>
    <w:p w:rsidR="000610A4" w:rsidRPr="000814A4" w:rsidRDefault="000610A4" w:rsidP="000610A4">
      <w:pPr>
        <w:widowControl/>
        <w:shd w:val="clear" w:color="auto" w:fill="FFFFFF"/>
        <w:jc w:val="left"/>
        <w:rPr>
          <w:rFonts w:ascii="Arial" w:hAnsi="Arial" w:cs="Arial"/>
          <w:sz w:val="22"/>
          <w:shd w:val="clear" w:color="auto" w:fill="FFFFFF"/>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t>（本文书一式两份：一份存根，一份交当事人或其代理人。法律条文具体内容详见附页）</w:t>
      </w:r>
    </w:p>
    <w:sectPr w:rsidR="008634DE" w:rsidRPr="006E38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7E06" w:rsidRDefault="00C17E06" w:rsidP="00803AA7">
      <w:r>
        <w:separator/>
      </w:r>
    </w:p>
  </w:endnote>
  <w:endnote w:type="continuationSeparator" w:id="0">
    <w:p w:rsidR="00C17E06" w:rsidRDefault="00C17E06"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7E06" w:rsidRDefault="00C17E06" w:rsidP="00803AA7">
      <w:r>
        <w:separator/>
      </w:r>
    </w:p>
  </w:footnote>
  <w:footnote w:type="continuationSeparator" w:id="0">
    <w:p w:rsidR="00C17E06" w:rsidRDefault="00C17E06"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27C8"/>
    <w:rsid w:val="00027F3E"/>
    <w:rsid w:val="00032560"/>
    <w:rsid w:val="00055B45"/>
    <w:rsid w:val="000610A4"/>
    <w:rsid w:val="000814A4"/>
    <w:rsid w:val="00093C76"/>
    <w:rsid w:val="000D4906"/>
    <w:rsid w:val="000D6EF1"/>
    <w:rsid w:val="000E01D7"/>
    <w:rsid w:val="000F4DFB"/>
    <w:rsid w:val="000F6802"/>
    <w:rsid w:val="0010440C"/>
    <w:rsid w:val="0016526E"/>
    <w:rsid w:val="001A2CC2"/>
    <w:rsid w:val="001C7DDF"/>
    <w:rsid w:val="001E04FF"/>
    <w:rsid w:val="001E4E58"/>
    <w:rsid w:val="002E5AF3"/>
    <w:rsid w:val="002F67D8"/>
    <w:rsid w:val="00331FC5"/>
    <w:rsid w:val="00380ACD"/>
    <w:rsid w:val="00387F35"/>
    <w:rsid w:val="003B2020"/>
    <w:rsid w:val="003B3039"/>
    <w:rsid w:val="003C1A8F"/>
    <w:rsid w:val="00426A50"/>
    <w:rsid w:val="004567E5"/>
    <w:rsid w:val="00481C97"/>
    <w:rsid w:val="004A5AFA"/>
    <w:rsid w:val="004C17EC"/>
    <w:rsid w:val="00550B09"/>
    <w:rsid w:val="00592076"/>
    <w:rsid w:val="005968C8"/>
    <w:rsid w:val="005C690D"/>
    <w:rsid w:val="005F0BD9"/>
    <w:rsid w:val="00602D25"/>
    <w:rsid w:val="0060582D"/>
    <w:rsid w:val="006253DB"/>
    <w:rsid w:val="006E3861"/>
    <w:rsid w:val="00744A09"/>
    <w:rsid w:val="007544CB"/>
    <w:rsid w:val="00763734"/>
    <w:rsid w:val="00780697"/>
    <w:rsid w:val="007A6E4A"/>
    <w:rsid w:val="007E7750"/>
    <w:rsid w:val="007F76A5"/>
    <w:rsid w:val="00803AA7"/>
    <w:rsid w:val="008217EC"/>
    <w:rsid w:val="0083097D"/>
    <w:rsid w:val="008634DE"/>
    <w:rsid w:val="009520B5"/>
    <w:rsid w:val="00960B79"/>
    <w:rsid w:val="00975DFA"/>
    <w:rsid w:val="00B070E3"/>
    <w:rsid w:val="00B1701E"/>
    <w:rsid w:val="00B804F3"/>
    <w:rsid w:val="00BE19CE"/>
    <w:rsid w:val="00C17E06"/>
    <w:rsid w:val="00C36017"/>
    <w:rsid w:val="00C4643C"/>
    <w:rsid w:val="00C54F73"/>
    <w:rsid w:val="00CC3020"/>
    <w:rsid w:val="00CF0C28"/>
    <w:rsid w:val="00CF4ED2"/>
    <w:rsid w:val="00D11E44"/>
    <w:rsid w:val="00DB61B1"/>
    <w:rsid w:val="00DD170D"/>
    <w:rsid w:val="00E157FF"/>
    <w:rsid w:val="00E53C42"/>
    <w:rsid w:val="00E8775B"/>
    <w:rsid w:val="00F70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202</Words>
  <Characters>1154</Characters>
  <Application>Microsoft Office Word</Application>
  <DocSecurity>0</DocSecurity>
  <Lines>9</Lines>
  <Paragraphs>2</Paragraphs>
  <ScaleCrop>false</ScaleCrop>
  <Company>Microsoft</Company>
  <LinksUpToDate>false</LinksUpToDate>
  <CharactersWithSpaces>1354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13</cp:revision>
  <dcterms:created xsi:type="dcterms:W3CDTF">2025-04-07T07:40:00Z</dcterms:created>
  <dcterms:modified xsi:type="dcterms:W3CDTF">2025-11-19T00:41:00Z</dcterms:modified>
</cp:coreProperties>
</file>